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930" w:rsidRDefault="004D41F5" w:rsidP="00107D4A">
      <w:pPr>
        <w:pStyle w:val="Style1"/>
        <w:widowControl/>
        <w:tabs>
          <w:tab w:val="left" w:pos="9720"/>
          <w:tab w:val="left" w:pos="10080"/>
          <w:tab w:val="left" w:pos="10440"/>
        </w:tabs>
        <w:spacing w:before="55"/>
        <w:ind w:right="-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      </w:t>
      </w:r>
      <w:r w:rsidR="00DB6930">
        <w:rPr>
          <w:rStyle w:val="FontStyle25"/>
          <w:rFonts w:ascii="Arial" w:hAnsi="Arial" w:cs="Arial"/>
          <w:b/>
          <w:sz w:val="28"/>
          <w:szCs w:val="28"/>
        </w:rPr>
        <w:t xml:space="preserve">                        </w:t>
      </w:r>
      <w:r w:rsidR="00107D4A">
        <w:rPr>
          <w:rStyle w:val="FontStyle25"/>
          <w:rFonts w:ascii="Arial" w:hAnsi="Arial" w:cs="Arial"/>
          <w:b/>
          <w:sz w:val="28"/>
          <w:szCs w:val="28"/>
        </w:rPr>
        <w:t xml:space="preserve">                                                          </w:t>
      </w:r>
      <w:r w:rsidR="00DB6930">
        <w:rPr>
          <w:rStyle w:val="FontStyle25"/>
          <w:rFonts w:ascii="Arial" w:hAnsi="Arial" w:cs="Arial"/>
          <w:b/>
          <w:sz w:val="28"/>
          <w:szCs w:val="28"/>
        </w:rPr>
        <w:t xml:space="preserve">                                                </w:t>
      </w:r>
    </w:p>
    <w:p w:rsidR="004D41F5" w:rsidRDefault="00DB6930" w:rsidP="004D41F5">
      <w:pPr>
        <w:pStyle w:val="Style1"/>
        <w:widowControl/>
        <w:tabs>
          <w:tab w:val="left" w:pos="7920"/>
          <w:tab w:val="left" w:pos="8324"/>
          <w:tab w:val="left" w:pos="8640"/>
          <w:tab w:val="left" w:pos="9180"/>
        </w:tabs>
        <w:spacing w:before="55"/>
        <w:ind w:right="143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        </w:t>
      </w:r>
      <w:r w:rsidR="004D41F5">
        <w:rPr>
          <w:rStyle w:val="FontStyle25"/>
          <w:rFonts w:ascii="Arial" w:hAnsi="Arial" w:cs="Arial"/>
          <w:b/>
          <w:sz w:val="28"/>
          <w:szCs w:val="28"/>
        </w:rPr>
        <w:t xml:space="preserve">   Российская  Федерация</w:t>
      </w:r>
    </w:p>
    <w:p w:rsidR="004D41F5" w:rsidRDefault="004D41F5" w:rsidP="004D41F5">
      <w:pPr>
        <w:pStyle w:val="Style1"/>
        <w:widowControl/>
        <w:spacing w:before="55"/>
        <w:ind w:left="2378" w:right="161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>Унечский район Брянская область</w:t>
      </w:r>
    </w:p>
    <w:p w:rsidR="004D41F5" w:rsidRDefault="004D41F5" w:rsidP="004D41F5">
      <w:pPr>
        <w:pStyle w:val="Style1"/>
        <w:widowControl/>
        <w:spacing w:before="55"/>
        <w:ind w:left="2378" w:right="-365"/>
        <w:jc w:val="left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</w:t>
      </w:r>
      <w:r w:rsidR="000D0099">
        <w:rPr>
          <w:rStyle w:val="FontStyle25"/>
          <w:rFonts w:ascii="Arial" w:hAnsi="Arial" w:cs="Arial"/>
          <w:b/>
          <w:sz w:val="28"/>
          <w:szCs w:val="28"/>
        </w:rPr>
        <w:t>Павловское</w:t>
      </w:r>
      <w:r>
        <w:rPr>
          <w:rStyle w:val="FontStyle25"/>
          <w:rFonts w:ascii="Arial" w:hAnsi="Arial" w:cs="Arial"/>
          <w:b/>
          <w:sz w:val="28"/>
          <w:szCs w:val="28"/>
        </w:rPr>
        <w:t xml:space="preserve"> сельское поселение</w:t>
      </w:r>
    </w:p>
    <w:p w:rsidR="004D41F5" w:rsidRDefault="004D41F5" w:rsidP="004D41F5">
      <w:pPr>
        <w:pStyle w:val="Style1"/>
        <w:widowControl/>
        <w:tabs>
          <w:tab w:val="left" w:pos="9180"/>
          <w:tab w:val="left" w:pos="9360"/>
        </w:tabs>
        <w:spacing w:before="55"/>
        <w:ind w:right="715"/>
        <w:rPr>
          <w:rStyle w:val="FontStyle25"/>
          <w:rFonts w:ascii="Arial" w:hAnsi="Arial" w:cs="Arial"/>
          <w:b/>
          <w:sz w:val="28"/>
          <w:szCs w:val="28"/>
        </w:rPr>
      </w:pPr>
      <w:r>
        <w:rPr>
          <w:rStyle w:val="FontStyle25"/>
          <w:rFonts w:ascii="Arial" w:hAnsi="Arial" w:cs="Arial"/>
          <w:b/>
          <w:sz w:val="28"/>
          <w:szCs w:val="28"/>
        </w:rPr>
        <w:t xml:space="preserve">               </w:t>
      </w:r>
      <w:r w:rsidR="000D0099">
        <w:rPr>
          <w:rStyle w:val="FontStyle25"/>
          <w:rFonts w:ascii="Arial" w:hAnsi="Arial" w:cs="Arial"/>
          <w:b/>
          <w:sz w:val="28"/>
          <w:szCs w:val="28"/>
        </w:rPr>
        <w:t>Павловский</w:t>
      </w:r>
      <w:r>
        <w:rPr>
          <w:rStyle w:val="FontStyle25"/>
          <w:rFonts w:ascii="Arial" w:hAnsi="Arial" w:cs="Arial"/>
          <w:b/>
          <w:sz w:val="28"/>
          <w:szCs w:val="28"/>
        </w:rPr>
        <w:t xml:space="preserve"> сельский Совет народных депутатов</w:t>
      </w:r>
    </w:p>
    <w:p w:rsidR="004D41F5" w:rsidRDefault="004D41F5" w:rsidP="004D41F5">
      <w:pPr>
        <w:pStyle w:val="Style2"/>
        <w:widowControl/>
        <w:spacing w:line="240" w:lineRule="exact"/>
        <w:ind w:left="4301"/>
        <w:jc w:val="both"/>
      </w:pPr>
    </w:p>
    <w:p w:rsidR="004D41F5" w:rsidRDefault="004D41F5" w:rsidP="004D41F5">
      <w:pPr>
        <w:pStyle w:val="Style2"/>
        <w:widowControl/>
        <w:spacing w:before="60"/>
        <w:ind w:left="4301"/>
        <w:jc w:val="both"/>
        <w:rPr>
          <w:rStyle w:val="FontStyle22"/>
          <w:rFonts w:ascii="Arial" w:hAnsi="Arial" w:cs="Arial"/>
          <w:sz w:val="28"/>
          <w:szCs w:val="28"/>
        </w:rPr>
      </w:pPr>
      <w:r>
        <w:rPr>
          <w:rStyle w:val="FontStyle22"/>
          <w:rFonts w:ascii="Arial" w:hAnsi="Arial" w:cs="Arial"/>
          <w:sz w:val="28"/>
          <w:szCs w:val="28"/>
        </w:rPr>
        <w:t>Решение</w:t>
      </w:r>
    </w:p>
    <w:p w:rsidR="004D41F5" w:rsidRDefault="004D41F5" w:rsidP="004D41F5">
      <w:pPr>
        <w:pStyle w:val="Style2"/>
        <w:widowControl/>
        <w:spacing w:before="60"/>
        <w:ind w:left="4301"/>
        <w:jc w:val="both"/>
        <w:rPr>
          <w:rStyle w:val="FontStyle22"/>
          <w:rFonts w:ascii="Arial" w:hAnsi="Arial" w:cs="Arial"/>
          <w:sz w:val="28"/>
          <w:szCs w:val="28"/>
        </w:rPr>
      </w:pPr>
    </w:p>
    <w:p w:rsidR="004D41F5" w:rsidRPr="00C7048B" w:rsidRDefault="000D0099" w:rsidP="004D41F5">
      <w:pPr>
        <w:pStyle w:val="Style2"/>
        <w:widowControl/>
        <w:spacing w:before="60"/>
        <w:jc w:val="both"/>
        <w:rPr>
          <w:rStyle w:val="FontStyle22"/>
          <w:b w:val="0"/>
          <w:sz w:val="24"/>
          <w:szCs w:val="24"/>
        </w:rPr>
      </w:pPr>
      <w:r>
        <w:rPr>
          <w:rStyle w:val="FontStyle22"/>
          <w:b w:val="0"/>
          <w:sz w:val="24"/>
          <w:szCs w:val="24"/>
        </w:rPr>
        <w:t>От 2</w:t>
      </w:r>
      <w:r w:rsidR="00D607D6">
        <w:rPr>
          <w:rStyle w:val="FontStyle22"/>
          <w:b w:val="0"/>
          <w:sz w:val="24"/>
          <w:szCs w:val="24"/>
        </w:rPr>
        <w:t>2.04.</w:t>
      </w:r>
      <w:r w:rsidR="004D41F5">
        <w:rPr>
          <w:rStyle w:val="FontStyle22"/>
          <w:b w:val="0"/>
          <w:sz w:val="24"/>
          <w:szCs w:val="24"/>
        </w:rPr>
        <w:t>2024</w:t>
      </w:r>
      <w:r w:rsidR="004D41F5" w:rsidRPr="00C7048B">
        <w:rPr>
          <w:rStyle w:val="FontStyle22"/>
          <w:b w:val="0"/>
          <w:sz w:val="24"/>
          <w:szCs w:val="24"/>
        </w:rPr>
        <w:t>г</w:t>
      </w:r>
      <w:r w:rsidR="008F0471">
        <w:rPr>
          <w:rStyle w:val="FontStyle22"/>
          <w:b w:val="0"/>
          <w:sz w:val="24"/>
          <w:szCs w:val="24"/>
        </w:rPr>
        <w:t xml:space="preserve"> № 4-131</w:t>
      </w:r>
    </w:p>
    <w:p w:rsidR="004D41F5" w:rsidRDefault="004D41F5"/>
    <w:p w:rsidR="004D41F5" w:rsidRDefault="004D41F5">
      <w:r>
        <w:t>О вн</w:t>
      </w:r>
      <w:r w:rsidR="008F0471">
        <w:t>есении изменений  в решение  № 2-144</w:t>
      </w:r>
    </w:p>
    <w:p w:rsidR="00630DF2" w:rsidRDefault="008F0471">
      <w:r>
        <w:t>от 14.03.2014</w:t>
      </w:r>
      <w:r w:rsidR="004D41F5">
        <w:t xml:space="preserve"> г. « Об утверждении П</w:t>
      </w:r>
      <w:r w:rsidR="00630DF2">
        <w:t xml:space="preserve">орядка составления, </w:t>
      </w:r>
    </w:p>
    <w:p w:rsidR="004D41F5" w:rsidRDefault="00630DF2">
      <w:r>
        <w:t xml:space="preserve">рассмотрения и утверждения бюджета </w:t>
      </w:r>
      <w:r w:rsidR="004D41F5">
        <w:t xml:space="preserve"> </w:t>
      </w:r>
      <w:r>
        <w:t>му</w:t>
      </w:r>
      <w:r w:rsidR="004D41F5">
        <w:t xml:space="preserve">ниципального </w:t>
      </w:r>
    </w:p>
    <w:p w:rsidR="004D41F5" w:rsidRDefault="004D41F5">
      <w:r>
        <w:t xml:space="preserve">образования </w:t>
      </w:r>
      <w:r w:rsidR="00630DF2">
        <w:t>«</w:t>
      </w:r>
      <w:r w:rsidR="000D0099">
        <w:t>Павловское</w:t>
      </w:r>
      <w:r>
        <w:t xml:space="preserve"> сельское поселение</w:t>
      </w:r>
      <w:r w:rsidR="00630DF2">
        <w:t>»</w:t>
      </w:r>
    </w:p>
    <w:p w:rsidR="004D41F5" w:rsidRDefault="00630DF2">
      <w:r>
        <w:t>(в редакции решения №3-107 от 26.12.2016г.)</w:t>
      </w:r>
    </w:p>
    <w:p w:rsidR="004D41F5" w:rsidRDefault="004D41F5"/>
    <w:p w:rsidR="004D41F5" w:rsidRDefault="004D41F5" w:rsidP="00826EDF">
      <w:pPr>
        <w:jc w:val="both"/>
      </w:pPr>
      <w:r>
        <w:t xml:space="preserve">     </w:t>
      </w:r>
      <w:r w:rsidR="00F659B3">
        <w:t xml:space="preserve">  </w:t>
      </w:r>
      <w:r>
        <w:t xml:space="preserve"> В соответствии  с Федеральными законами  № 131 –ФЗ от 06.10.2003 года «Об общих принципах  организации местного самоуправления в Российской Федерации», </w:t>
      </w:r>
      <w:r w:rsidR="00F659B3">
        <w:t xml:space="preserve"> </w:t>
      </w:r>
      <w:r w:rsidR="004C7C09">
        <w:t xml:space="preserve">ст.184.2 Бюджетного кодекса РФ, </w:t>
      </w:r>
      <w:r w:rsidR="00F659B3">
        <w:t xml:space="preserve">Уставом  муниципального образования, на основании  протеста  прокуратуры Унечского района  Брянской области № </w:t>
      </w:r>
      <w:r w:rsidR="00630DF2">
        <w:t>42-2024 от 27.02</w:t>
      </w:r>
      <w:r w:rsidR="00F659B3">
        <w:t xml:space="preserve">.2024 г., </w:t>
      </w:r>
      <w:r w:rsidR="000D0099">
        <w:t xml:space="preserve">Павловский сельский </w:t>
      </w:r>
      <w:r w:rsidR="00F659B3">
        <w:t xml:space="preserve">Совет народных депутатов </w:t>
      </w:r>
    </w:p>
    <w:p w:rsidR="00F659B3" w:rsidRDefault="00F659B3" w:rsidP="00826EDF">
      <w:pPr>
        <w:jc w:val="both"/>
      </w:pPr>
    </w:p>
    <w:p w:rsidR="00F659B3" w:rsidRDefault="00F659B3" w:rsidP="00826EDF">
      <w:pPr>
        <w:jc w:val="both"/>
      </w:pPr>
      <w:r>
        <w:t xml:space="preserve"> РЕШИЛ:</w:t>
      </w:r>
    </w:p>
    <w:p w:rsidR="00630DF2" w:rsidRDefault="00A11DD6" w:rsidP="00630DF2">
      <w:r>
        <w:t xml:space="preserve">  </w:t>
      </w:r>
      <w:r w:rsidR="00F659B3">
        <w:t xml:space="preserve">Внести в </w:t>
      </w:r>
      <w:r w:rsidR="00630DF2">
        <w:t xml:space="preserve">Порядок составления, рассмотрения и утверждения бюджета  муниципального </w:t>
      </w:r>
    </w:p>
    <w:p w:rsidR="00F659B3" w:rsidRDefault="00630DF2" w:rsidP="00630DF2">
      <w:r>
        <w:t>образования «Павловское сельское поселение»</w:t>
      </w:r>
      <w:r w:rsidR="002127B2">
        <w:t xml:space="preserve">  следующие изменения:</w:t>
      </w:r>
    </w:p>
    <w:p w:rsidR="002127B2" w:rsidRDefault="002127B2" w:rsidP="00D54B96">
      <w:pPr>
        <w:jc w:val="both"/>
      </w:pPr>
    </w:p>
    <w:p w:rsidR="00A11DD6" w:rsidRDefault="00D54B96" w:rsidP="00D54B96">
      <w:r>
        <w:t>1.</w:t>
      </w:r>
      <w:r w:rsidR="00A11DD6">
        <w:t xml:space="preserve">  </w:t>
      </w:r>
      <w:r w:rsidR="0091560F">
        <w:t>Пункт 1 статьи</w:t>
      </w:r>
      <w:r>
        <w:t xml:space="preserve"> 3 </w:t>
      </w:r>
      <w:r w:rsidR="00A11DD6">
        <w:t xml:space="preserve"> </w:t>
      </w:r>
      <w:r>
        <w:t xml:space="preserve">Порядка составления, рассмотрения и утверждения бюджета  муниципального образования «Павловское сельское поселение»  </w:t>
      </w:r>
      <w:r w:rsidR="00A11DD6">
        <w:t xml:space="preserve"> </w:t>
      </w:r>
      <w:r>
        <w:t>дополнить</w:t>
      </w:r>
      <w:r w:rsidR="0091560F">
        <w:t xml:space="preserve"> подпунктом 9) следующего содержания</w:t>
      </w:r>
      <w:proofErr w:type="gramStart"/>
      <w:r>
        <w:t xml:space="preserve"> </w:t>
      </w:r>
      <w:r w:rsidR="00A11DD6">
        <w:t>:</w:t>
      </w:r>
      <w:proofErr w:type="gramEnd"/>
    </w:p>
    <w:p w:rsidR="00A11DD6" w:rsidRDefault="0091560F" w:rsidP="00A11DD6">
      <w:pPr>
        <w:ind w:left="840"/>
        <w:jc w:val="both"/>
      </w:pPr>
      <w:r>
        <w:rPr>
          <w:b/>
        </w:rPr>
        <w:t xml:space="preserve">9)  </w:t>
      </w:r>
      <w:r>
        <w:rPr>
          <w:b/>
          <w:i/>
        </w:rPr>
        <w:t>верхний предел государственног</w:t>
      </w:r>
      <w:proofErr w:type="gramStart"/>
      <w:r>
        <w:rPr>
          <w:b/>
          <w:i/>
        </w:rPr>
        <w:t>о(</w:t>
      </w:r>
      <w:proofErr w:type="gramEnd"/>
      <w:r>
        <w:rPr>
          <w:b/>
          <w:i/>
        </w:rPr>
        <w:t>муниципального)внутреннего долга и (или) верхний предел государственного(муниципального)внешнего долга</w:t>
      </w:r>
      <w:r w:rsidR="00D4051E">
        <w:rPr>
          <w:b/>
          <w:i/>
        </w:rPr>
        <w:t xml:space="preserve"> </w:t>
      </w:r>
      <w:r>
        <w:rPr>
          <w:b/>
          <w:i/>
        </w:rPr>
        <w:t xml:space="preserve">по состоянию на 1 января года, следующего за очередным финансовым годом и каждым годом планового периода (очередным финансовым годом) </w:t>
      </w:r>
      <w:r w:rsidR="00A11DD6">
        <w:t xml:space="preserve"> </w:t>
      </w:r>
      <w:r>
        <w:t>.</w:t>
      </w:r>
    </w:p>
    <w:p w:rsidR="00826EDF" w:rsidRDefault="00826EDF" w:rsidP="00DB6930">
      <w:pPr>
        <w:numPr>
          <w:ilvl w:val="0"/>
          <w:numId w:val="1"/>
        </w:numPr>
        <w:jc w:val="both"/>
      </w:pPr>
      <w:r>
        <w:t>Данное решение обнародовать</w:t>
      </w:r>
      <w:r w:rsidR="00DB6930">
        <w:t xml:space="preserve"> </w:t>
      </w:r>
      <w:proofErr w:type="gramStart"/>
      <w:r w:rsidR="00DB6930">
        <w:t>согласно Устава</w:t>
      </w:r>
      <w:proofErr w:type="gramEnd"/>
      <w:r w:rsidR="00DB6930">
        <w:t xml:space="preserve"> поселения и разместить на официальном сайте администрации Унечского района в сети интернет.</w:t>
      </w:r>
    </w:p>
    <w:p w:rsidR="00DB6930" w:rsidRDefault="00DB6930" w:rsidP="00DB6930">
      <w:pPr>
        <w:numPr>
          <w:ilvl w:val="0"/>
          <w:numId w:val="1"/>
        </w:numPr>
        <w:jc w:val="both"/>
      </w:pPr>
      <w:r>
        <w:t xml:space="preserve">Решение вступает в силу с момента обнародования. </w:t>
      </w:r>
    </w:p>
    <w:p w:rsidR="00DB6930" w:rsidRDefault="00DB6930" w:rsidP="00DB6930">
      <w:pPr>
        <w:jc w:val="both"/>
      </w:pPr>
    </w:p>
    <w:p w:rsidR="00DB6930" w:rsidRDefault="00DB6930" w:rsidP="00DB6930">
      <w:pPr>
        <w:jc w:val="both"/>
      </w:pPr>
    </w:p>
    <w:p w:rsidR="00DB6930" w:rsidRPr="00826EDF" w:rsidRDefault="00DB6930" w:rsidP="00DB6930">
      <w:pPr>
        <w:ind w:left="720"/>
        <w:jc w:val="both"/>
      </w:pPr>
      <w:r>
        <w:t xml:space="preserve">Глава </w:t>
      </w:r>
      <w:r w:rsidR="006F455B">
        <w:t xml:space="preserve">Павловского сельского </w:t>
      </w:r>
      <w:r>
        <w:t xml:space="preserve">поселения                        </w:t>
      </w:r>
      <w:r w:rsidR="006F455B">
        <w:t xml:space="preserve">                          С.Н. Мильчик</w:t>
      </w:r>
    </w:p>
    <w:sectPr w:rsidR="00DB6930" w:rsidRPr="00826EDF" w:rsidSect="00942E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93052"/>
    <w:multiLevelType w:val="hybridMultilevel"/>
    <w:tmpl w:val="8A626076"/>
    <w:lvl w:ilvl="0" w:tplc="18FAA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B8430CA">
      <w:numFmt w:val="none"/>
      <w:lvlText w:val=""/>
      <w:lvlJc w:val="left"/>
      <w:pPr>
        <w:tabs>
          <w:tab w:val="num" w:pos="360"/>
        </w:tabs>
      </w:pPr>
    </w:lvl>
    <w:lvl w:ilvl="2" w:tplc="16AE728A">
      <w:numFmt w:val="none"/>
      <w:lvlText w:val=""/>
      <w:lvlJc w:val="left"/>
      <w:pPr>
        <w:tabs>
          <w:tab w:val="num" w:pos="360"/>
        </w:tabs>
      </w:pPr>
    </w:lvl>
    <w:lvl w:ilvl="3" w:tplc="B6BC0332">
      <w:numFmt w:val="none"/>
      <w:lvlText w:val=""/>
      <w:lvlJc w:val="left"/>
      <w:pPr>
        <w:tabs>
          <w:tab w:val="num" w:pos="360"/>
        </w:tabs>
      </w:pPr>
    </w:lvl>
    <w:lvl w:ilvl="4" w:tplc="DEFC2094">
      <w:numFmt w:val="none"/>
      <w:lvlText w:val=""/>
      <w:lvlJc w:val="left"/>
      <w:pPr>
        <w:tabs>
          <w:tab w:val="num" w:pos="360"/>
        </w:tabs>
      </w:pPr>
    </w:lvl>
    <w:lvl w:ilvl="5" w:tplc="2E165D1A">
      <w:numFmt w:val="none"/>
      <w:lvlText w:val=""/>
      <w:lvlJc w:val="left"/>
      <w:pPr>
        <w:tabs>
          <w:tab w:val="num" w:pos="360"/>
        </w:tabs>
      </w:pPr>
    </w:lvl>
    <w:lvl w:ilvl="6" w:tplc="4490BADE">
      <w:numFmt w:val="none"/>
      <w:lvlText w:val=""/>
      <w:lvlJc w:val="left"/>
      <w:pPr>
        <w:tabs>
          <w:tab w:val="num" w:pos="360"/>
        </w:tabs>
      </w:pPr>
    </w:lvl>
    <w:lvl w:ilvl="7" w:tplc="6E36809A">
      <w:numFmt w:val="none"/>
      <w:lvlText w:val=""/>
      <w:lvlJc w:val="left"/>
      <w:pPr>
        <w:tabs>
          <w:tab w:val="num" w:pos="360"/>
        </w:tabs>
      </w:pPr>
    </w:lvl>
    <w:lvl w:ilvl="8" w:tplc="FFDE98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41F5"/>
    <w:rsid w:val="000D0099"/>
    <w:rsid w:val="00107D4A"/>
    <w:rsid w:val="002127B2"/>
    <w:rsid w:val="0037650C"/>
    <w:rsid w:val="004C7C09"/>
    <w:rsid w:val="004D41F5"/>
    <w:rsid w:val="005C4117"/>
    <w:rsid w:val="00630DF2"/>
    <w:rsid w:val="006F455B"/>
    <w:rsid w:val="00826EDF"/>
    <w:rsid w:val="00871B9C"/>
    <w:rsid w:val="008F0471"/>
    <w:rsid w:val="0091560F"/>
    <w:rsid w:val="00942E94"/>
    <w:rsid w:val="0097768B"/>
    <w:rsid w:val="00A11DD6"/>
    <w:rsid w:val="00B75C47"/>
    <w:rsid w:val="00D4051E"/>
    <w:rsid w:val="00D54B96"/>
    <w:rsid w:val="00D607D6"/>
    <w:rsid w:val="00DB6930"/>
    <w:rsid w:val="00F4202B"/>
    <w:rsid w:val="00F65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2E9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4D41F5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customStyle="1" w:styleId="Style2">
    <w:name w:val="Style2"/>
    <w:basedOn w:val="a"/>
    <w:rsid w:val="004D41F5"/>
    <w:pPr>
      <w:widowControl w:val="0"/>
      <w:autoSpaceDE w:val="0"/>
      <w:autoSpaceDN w:val="0"/>
      <w:adjustRightInd w:val="0"/>
    </w:pPr>
  </w:style>
  <w:style w:type="character" w:customStyle="1" w:styleId="FontStyle22">
    <w:name w:val="Font Style22"/>
    <w:basedOn w:val="a0"/>
    <w:rsid w:val="004D41F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5">
    <w:name w:val="Font Style25"/>
    <w:basedOn w:val="a0"/>
    <w:rsid w:val="004D41F5"/>
    <w:rPr>
      <w:rFonts w:ascii="Times New Roman" w:hAnsi="Times New Roman" w:cs="Times New Roman" w:hint="default"/>
      <w:sz w:val="22"/>
      <w:szCs w:val="22"/>
    </w:rPr>
  </w:style>
  <w:style w:type="paragraph" w:styleId="a3">
    <w:name w:val="Balloon Text"/>
    <w:basedOn w:val="a"/>
    <w:link w:val="a4"/>
    <w:rsid w:val="00D607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60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Бухгалтер</dc:creator>
  <cp:lastModifiedBy>Павловка</cp:lastModifiedBy>
  <cp:revision>7</cp:revision>
  <cp:lastPrinted>2024-04-22T07:35:00Z</cp:lastPrinted>
  <dcterms:created xsi:type="dcterms:W3CDTF">2024-04-24T13:05:00Z</dcterms:created>
  <dcterms:modified xsi:type="dcterms:W3CDTF">2024-04-27T11:29:00Z</dcterms:modified>
</cp:coreProperties>
</file>